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73AD" w14:textId="77777777" w:rsidR="008A5865" w:rsidRDefault="008A5865">
      <w:pPr>
        <w:rPr>
          <w:b/>
          <w:bCs/>
          <w:sz w:val="24"/>
          <w:szCs w:val="24"/>
        </w:rPr>
      </w:pPr>
    </w:p>
    <w:p w14:paraId="2662CB7B" w14:textId="051D8FEC" w:rsidR="008A5865" w:rsidRDefault="003D2278">
      <w:pPr>
        <w:rPr>
          <w:b/>
          <w:bCs/>
          <w:sz w:val="24"/>
          <w:szCs w:val="24"/>
        </w:rPr>
      </w:pPr>
      <w:r>
        <w:rPr>
          <w:b/>
          <w:bCs/>
          <w:sz w:val="24"/>
          <w:szCs w:val="24"/>
        </w:rPr>
        <w:t>Sõiduõppe OÜ</w:t>
      </w:r>
    </w:p>
    <w:p w14:paraId="5A26F5F9" w14:textId="4B73847D" w:rsidR="003D2278" w:rsidRPr="003D2278" w:rsidRDefault="003D2278">
      <w:pPr>
        <w:rPr>
          <w:sz w:val="24"/>
          <w:szCs w:val="24"/>
        </w:rPr>
      </w:pPr>
      <w:r w:rsidRPr="003D2278">
        <w:rPr>
          <w:sz w:val="24"/>
          <w:szCs w:val="24"/>
        </w:rPr>
        <w:t>Mart Laanemäe</w:t>
      </w:r>
    </w:p>
    <w:p w14:paraId="29AE7D43" w14:textId="3BCA60AF" w:rsidR="003D2278" w:rsidRPr="003D2278" w:rsidRDefault="003D2278">
      <w:pPr>
        <w:rPr>
          <w:sz w:val="24"/>
          <w:szCs w:val="24"/>
        </w:rPr>
      </w:pPr>
      <w:r w:rsidRPr="003D2278">
        <w:rPr>
          <w:sz w:val="24"/>
          <w:szCs w:val="24"/>
        </w:rPr>
        <w:t>KINNITAN 01.0</w:t>
      </w:r>
      <w:r w:rsidR="00B77876">
        <w:rPr>
          <w:sz w:val="24"/>
          <w:szCs w:val="24"/>
        </w:rPr>
        <w:t>2</w:t>
      </w:r>
      <w:r w:rsidRPr="003D2278">
        <w:rPr>
          <w:sz w:val="24"/>
          <w:szCs w:val="24"/>
        </w:rPr>
        <w:t>.20</w:t>
      </w:r>
      <w:r w:rsidR="00B77876">
        <w:rPr>
          <w:sz w:val="24"/>
          <w:szCs w:val="24"/>
        </w:rPr>
        <w:t>21</w:t>
      </w:r>
    </w:p>
    <w:p w14:paraId="6CEFD522" w14:textId="5DEBFA61" w:rsidR="003D2278" w:rsidRDefault="003D2278">
      <w:pPr>
        <w:rPr>
          <w:sz w:val="24"/>
          <w:szCs w:val="24"/>
        </w:rPr>
      </w:pPr>
      <w:r w:rsidRPr="003D2278">
        <w:rPr>
          <w:sz w:val="24"/>
          <w:szCs w:val="24"/>
        </w:rPr>
        <w:t>/allkirjastatud digitaalselt/</w:t>
      </w:r>
    </w:p>
    <w:p w14:paraId="40F14F27" w14:textId="77777777" w:rsidR="00B77876" w:rsidRPr="003D2278" w:rsidRDefault="00B77876">
      <w:pPr>
        <w:rPr>
          <w:sz w:val="24"/>
          <w:szCs w:val="24"/>
        </w:rPr>
      </w:pPr>
    </w:p>
    <w:p w14:paraId="184D845A" w14:textId="61B2630F" w:rsidR="008A5865" w:rsidRPr="003D2278" w:rsidRDefault="008A5865">
      <w:pPr>
        <w:rPr>
          <w:b/>
          <w:bCs/>
          <w:sz w:val="28"/>
          <w:szCs w:val="28"/>
        </w:rPr>
      </w:pPr>
      <w:r w:rsidRPr="003D2278">
        <w:rPr>
          <w:b/>
          <w:bCs/>
          <w:sz w:val="28"/>
          <w:szCs w:val="28"/>
        </w:rPr>
        <w:t>Tõstukijuhi baaskoolitus</w:t>
      </w:r>
      <w:r w:rsidR="003D2278" w:rsidRPr="003D2278">
        <w:rPr>
          <w:b/>
          <w:bCs/>
          <w:sz w:val="28"/>
          <w:szCs w:val="28"/>
        </w:rPr>
        <w:t>e õppekava</w:t>
      </w:r>
      <w:r w:rsidRPr="003D2278">
        <w:rPr>
          <w:b/>
          <w:bCs/>
          <w:sz w:val="28"/>
          <w:szCs w:val="28"/>
        </w:rPr>
        <w:t xml:space="preserve"> 80 t </w:t>
      </w:r>
    </w:p>
    <w:p w14:paraId="0191F241" w14:textId="16B369C4" w:rsidR="008243D1" w:rsidRPr="003D2278" w:rsidRDefault="008A5865">
      <w:pPr>
        <w:rPr>
          <w:b/>
          <w:bCs/>
          <w:sz w:val="24"/>
          <w:szCs w:val="24"/>
        </w:rPr>
      </w:pPr>
      <w:r w:rsidRPr="003D2278">
        <w:rPr>
          <w:b/>
          <w:bCs/>
          <w:sz w:val="24"/>
          <w:szCs w:val="24"/>
        </w:rPr>
        <w:t>Õppekava rühm: Transport ja logistika</w:t>
      </w:r>
    </w:p>
    <w:p w14:paraId="7BED30A2" w14:textId="7229F1F3" w:rsidR="008A5865" w:rsidRPr="003D2278" w:rsidRDefault="008A5865">
      <w:pPr>
        <w:rPr>
          <w:sz w:val="24"/>
          <w:szCs w:val="24"/>
        </w:rPr>
      </w:pPr>
      <w:r w:rsidRPr="003D2278">
        <w:rPr>
          <w:sz w:val="24"/>
          <w:szCs w:val="24"/>
        </w:rPr>
        <w:t>Maht tundides: 80 tundi sh teoreetiline õpe 24 tundi, praktiline õpe 56 tundi</w:t>
      </w:r>
    </w:p>
    <w:p w14:paraId="3816CC82" w14:textId="77777777" w:rsidR="008A5865" w:rsidRPr="003D2278" w:rsidRDefault="008A5865">
      <w:pPr>
        <w:rPr>
          <w:b/>
          <w:bCs/>
          <w:sz w:val="24"/>
          <w:szCs w:val="24"/>
        </w:rPr>
      </w:pPr>
      <w:r w:rsidRPr="003D2278">
        <w:rPr>
          <w:b/>
          <w:bCs/>
          <w:sz w:val="24"/>
          <w:szCs w:val="24"/>
        </w:rPr>
        <w:t xml:space="preserve">Õppekava koostamise alus: </w:t>
      </w:r>
    </w:p>
    <w:p w14:paraId="7BEA5116" w14:textId="77777777" w:rsidR="008A5865" w:rsidRPr="003D2278" w:rsidRDefault="008A5865">
      <w:pPr>
        <w:rPr>
          <w:sz w:val="24"/>
          <w:szCs w:val="24"/>
        </w:rPr>
      </w:pPr>
      <w:r w:rsidRPr="003D2278">
        <w:rPr>
          <w:sz w:val="24"/>
          <w:szCs w:val="24"/>
        </w:rPr>
        <w:t>Töövahendi kasutamise töötervishoiu ja tööohutuse nõuded</w:t>
      </w:r>
    </w:p>
    <w:p w14:paraId="4E33E785" w14:textId="70997E5B" w:rsidR="008A5865" w:rsidRPr="003D2278" w:rsidRDefault="008A5865">
      <w:pPr>
        <w:rPr>
          <w:sz w:val="24"/>
          <w:szCs w:val="24"/>
        </w:rPr>
      </w:pPr>
      <w:r w:rsidRPr="003D2278">
        <w:rPr>
          <w:sz w:val="24"/>
          <w:szCs w:val="24"/>
        </w:rPr>
        <w:t>Töötervishoiu ja tööohutuse seadus</w:t>
      </w:r>
    </w:p>
    <w:p w14:paraId="42D05A3F" w14:textId="77777777" w:rsidR="008A5865" w:rsidRPr="003D2278" w:rsidRDefault="008A5865">
      <w:pPr>
        <w:rPr>
          <w:sz w:val="24"/>
          <w:szCs w:val="24"/>
        </w:rPr>
      </w:pPr>
      <w:r w:rsidRPr="003D2278">
        <w:rPr>
          <w:sz w:val="24"/>
          <w:szCs w:val="24"/>
        </w:rPr>
        <w:t>Sihtrühm: inimesed, laotöötajad või nende töös võib ette tulla tõstukitega töötamist</w:t>
      </w:r>
    </w:p>
    <w:p w14:paraId="61CDB0D9" w14:textId="77777777" w:rsidR="008A5865" w:rsidRPr="003D2278" w:rsidRDefault="008A5865">
      <w:pPr>
        <w:rPr>
          <w:sz w:val="24"/>
          <w:szCs w:val="24"/>
        </w:rPr>
      </w:pPr>
      <w:r w:rsidRPr="003D2278">
        <w:rPr>
          <w:sz w:val="24"/>
          <w:szCs w:val="24"/>
        </w:rPr>
        <w:t xml:space="preserve"> Õppija vanus vähemalt 18 aaastat. </w:t>
      </w:r>
    </w:p>
    <w:p w14:paraId="7E1545E4" w14:textId="77777777" w:rsidR="008A5865" w:rsidRPr="003D2278" w:rsidRDefault="008A5865">
      <w:pPr>
        <w:rPr>
          <w:sz w:val="24"/>
          <w:szCs w:val="24"/>
        </w:rPr>
      </w:pPr>
      <w:r w:rsidRPr="003D2278">
        <w:rPr>
          <w:sz w:val="24"/>
          <w:szCs w:val="24"/>
        </w:rPr>
        <w:t xml:space="preserve">Maksimaalne õppegrupi suurus 12 inimest </w:t>
      </w:r>
    </w:p>
    <w:p w14:paraId="4B91594D" w14:textId="112735F7" w:rsidR="008A5865" w:rsidRPr="003D2278" w:rsidRDefault="008A5865">
      <w:pPr>
        <w:rPr>
          <w:sz w:val="24"/>
          <w:szCs w:val="24"/>
        </w:rPr>
      </w:pPr>
      <w:r w:rsidRPr="003D2278">
        <w:rPr>
          <w:sz w:val="24"/>
          <w:szCs w:val="24"/>
        </w:rPr>
        <w:t>Õppekeel: eesti keel, vene keel</w:t>
      </w:r>
    </w:p>
    <w:p w14:paraId="284DFB35" w14:textId="3007AB08" w:rsidR="008A5865" w:rsidRPr="003D2278" w:rsidRDefault="008A5865">
      <w:pPr>
        <w:rPr>
          <w:sz w:val="24"/>
          <w:szCs w:val="24"/>
        </w:rPr>
      </w:pPr>
      <w:r w:rsidRPr="003D2278">
        <w:rPr>
          <w:b/>
          <w:bCs/>
          <w:sz w:val="24"/>
          <w:szCs w:val="24"/>
        </w:rPr>
        <w:t xml:space="preserve">Koolituse eesmärk: </w:t>
      </w:r>
      <w:r w:rsidRPr="003D2278">
        <w:rPr>
          <w:sz w:val="24"/>
          <w:szCs w:val="24"/>
        </w:rPr>
        <w:t>Koolituse läbimine annab vajaliku ettevalmistuse töötamiseks tõstukijuhina</w:t>
      </w:r>
    </w:p>
    <w:p w14:paraId="38270481" w14:textId="77777777" w:rsidR="008A5865" w:rsidRPr="003D2278" w:rsidRDefault="008A5865">
      <w:pPr>
        <w:rPr>
          <w:sz w:val="24"/>
          <w:szCs w:val="24"/>
        </w:rPr>
      </w:pPr>
      <w:r w:rsidRPr="003D2278">
        <w:rPr>
          <w:b/>
          <w:bCs/>
          <w:sz w:val="24"/>
          <w:szCs w:val="24"/>
        </w:rPr>
        <w:t>Õpiväljundid:</w:t>
      </w:r>
      <w:r w:rsidRPr="003D2278">
        <w:rPr>
          <w:sz w:val="24"/>
          <w:szCs w:val="24"/>
        </w:rPr>
        <w:t xml:space="preserve"> Koolitusel osaleja: </w:t>
      </w:r>
    </w:p>
    <w:p w14:paraId="1A31E85F" w14:textId="77777777" w:rsidR="008A5865" w:rsidRPr="003D2278" w:rsidRDefault="008A5865">
      <w:pPr>
        <w:rPr>
          <w:sz w:val="24"/>
          <w:szCs w:val="24"/>
        </w:rPr>
      </w:pPr>
      <w:r w:rsidRPr="003D2278">
        <w:rPr>
          <w:sz w:val="24"/>
          <w:szCs w:val="24"/>
        </w:rPr>
        <w:t xml:space="preserve">1. tunneb tõstuki ehitust, otstarvet ja tööpõhimõtteid, </w:t>
      </w:r>
    </w:p>
    <w:p w14:paraId="76BB81C2" w14:textId="77777777" w:rsidR="008A5865" w:rsidRPr="003D2278" w:rsidRDefault="008A5865">
      <w:pPr>
        <w:rPr>
          <w:sz w:val="24"/>
          <w:szCs w:val="24"/>
        </w:rPr>
      </w:pPr>
      <w:r w:rsidRPr="003D2278">
        <w:rPr>
          <w:sz w:val="24"/>
          <w:szCs w:val="24"/>
        </w:rPr>
        <w:t xml:space="preserve">2. tunneb töödeldava materjali ohutu töötlemise võtteid, </w:t>
      </w:r>
    </w:p>
    <w:p w14:paraId="1CCD6C57" w14:textId="77777777" w:rsidR="008A5865" w:rsidRPr="003D2278" w:rsidRDefault="008A5865">
      <w:pPr>
        <w:rPr>
          <w:sz w:val="24"/>
          <w:szCs w:val="24"/>
        </w:rPr>
      </w:pPr>
      <w:r w:rsidRPr="003D2278">
        <w:rPr>
          <w:sz w:val="24"/>
          <w:szCs w:val="24"/>
        </w:rPr>
        <w:t>3. oskab kasutada ohutuid juhtimis- ja hooldamisvõtteid,</w:t>
      </w:r>
    </w:p>
    <w:p w14:paraId="7A388939" w14:textId="77777777" w:rsidR="008A5865" w:rsidRPr="003D2278" w:rsidRDefault="008A5865">
      <w:pPr>
        <w:rPr>
          <w:sz w:val="24"/>
          <w:szCs w:val="24"/>
        </w:rPr>
      </w:pPr>
      <w:r w:rsidRPr="003D2278">
        <w:rPr>
          <w:sz w:val="24"/>
          <w:szCs w:val="24"/>
        </w:rPr>
        <w:t>4. oskab tuvastada tööga seonduvaid ohtusid ja nendele vastavalt tegutseda,</w:t>
      </w:r>
    </w:p>
    <w:p w14:paraId="0DC57DE1" w14:textId="77777777" w:rsidR="008A5865" w:rsidRPr="003D2278" w:rsidRDefault="008A5865">
      <w:pPr>
        <w:rPr>
          <w:sz w:val="24"/>
          <w:szCs w:val="24"/>
        </w:rPr>
      </w:pPr>
      <w:r w:rsidRPr="003D2278">
        <w:rPr>
          <w:sz w:val="24"/>
          <w:szCs w:val="24"/>
        </w:rPr>
        <w:t xml:space="preserve"> 5. oskab arvestada ilmastiku mõju töökohale ja töödeldavale materjalile. </w:t>
      </w:r>
    </w:p>
    <w:p w14:paraId="31392D8B" w14:textId="6C7ADBEE" w:rsidR="008A5865" w:rsidRPr="003D2278" w:rsidRDefault="008A5865">
      <w:pPr>
        <w:rPr>
          <w:sz w:val="24"/>
          <w:szCs w:val="24"/>
        </w:rPr>
      </w:pPr>
      <w:r w:rsidRPr="003D2278">
        <w:rPr>
          <w:sz w:val="24"/>
          <w:szCs w:val="24"/>
        </w:rPr>
        <w:t>6. Omab ülevaadet valdkonna õigusaktidest</w:t>
      </w:r>
    </w:p>
    <w:p w14:paraId="0CF9B7C1" w14:textId="77777777" w:rsidR="008A5865" w:rsidRPr="003D2278" w:rsidRDefault="008A5865">
      <w:pPr>
        <w:rPr>
          <w:sz w:val="24"/>
          <w:szCs w:val="24"/>
        </w:rPr>
      </w:pPr>
      <w:r w:rsidRPr="003D2278">
        <w:rPr>
          <w:b/>
          <w:bCs/>
          <w:sz w:val="24"/>
          <w:szCs w:val="24"/>
        </w:rPr>
        <w:t xml:space="preserve">Õppemeetodid ja õppekorralduse kirjeldus. </w:t>
      </w:r>
    </w:p>
    <w:p w14:paraId="7AD4B770" w14:textId="77777777" w:rsidR="008A5865" w:rsidRPr="003D2278" w:rsidRDefault="008A5865">
      <w:pPr>
        <w:rPr>
          <w:sz w:val="24"/>
          <w:szCs w:val="24"/>
        </w:rPr>
      </w:pPr>
      <w:r w:rsidRPr="003D2278">
        <w:rPr>
          <w:sz w:val="24"/>
          <w:szCs w:val="24"/>
        </w:rPr>
        <w:t xml:space="preserve">Koolituse läbiviimisel kasutatakse: loenguvormi, visualiseerimist, rühmatööd ja tööprotseduuride </w:t>
      </w:r>
    </w:p>
    <w:p w14:paraId="627C79DB" w14:textId="5C5B9F1F" w:rsidR="008A5865" w:rsidRPr="003D2278" w:rsidRDefault="008A5865">
      <w:pPr>
        <w:rPr>
          <w:sz w:val="24"/>
          <w:szCs w:val="24"/>
        </w:rPr>
      </w:pPr>
      <w:r w:rsidRPr="003D2278">
        <w:rPr>
          <w:sz w:val="24"/>
          <w:szCs w:val="24"/>
        </w:rPr>
        <w:t xml:space="preserve">õiget sooritamist praktilise tegevuse käigus. Käsitlemist leiavad järgmised teemad ja mahud:  </w:t>
      </w:r>
    </w:p>
    <w:p w14:paraId="680A02C6" w14:textId="569DC2D1" w:rsidR="008A5865" w:rsidRPr="003D2278" w:rsidRDefault="008A5865">
      <w:pPr>
        <w:rPr>
          <w:sz w:val="24"/>
          <w:szCs w:val="24"/>
        </w:rPr>
      </w:pPr>
      <w:r w:rsidRPr="003D2278">
        <w:rPr>
          <w:sz w:val="24"/>
          <w:szCs w:val="24"/>
        </w:rPr>
        <w:t xml:space="preserve">Tõstukite ehitus, erinevused, kasutusalad, kasutusnõuded ja hooldamine (4t) </w:t>
      </w:r>
    </w:p>
    <w:p w14:paraId="5B6B11D5" w14:textId="43BCFEB3" w:rsidR="008A5865" w:rsidRPr="003D2278" w:rsidRDefault="008A5865">
      <w:pPr>
        <w:rPr>
          <w:sz w:val="24"/>
          <w:szCs w:val="24"/>
        </w:rPr>
      </w:pPr>
      <w:r w:rsidRPr="003D2278">
        <w:rPr>
          <w:sz w:val="24"/>
          <w:szCs w:val="24"/>
        </w:rPr>
        <w:lastRenderedPageBreak/>
        <w:t xml:space="preserve">Masina käsitsemine, töökaitse ja ohutustehnika (4t) </w:t>
      </w:r>
    </w:p>
    <w:p w14:paraId="213CBFA1" w14:textId="13BB8F53" w:rsidR="008A5865" w:rsidRPr="003D2278" w:rsidRDefault="008A5865">
      <w:pPr>
        <w:rPr>
          <w:sz w:val="24"/>
          <w:szCs w:val="24"/>
        </w:rPr>
      </w:pPr>
      <w:r w:rsidRPr="003D2278">
        <w:rPr>
          <w:sz w:val="24"/>
          <w:szCs w:val="24"/>
        </w:rPr>
        <w:t xml:space="preserve">Laadimis- ja transporditööde ohutu teostamine (4t) </w:t>
      </w:r>
    </w:p>
    <w:p w14:paraId="656DA74D" w14:textId="1D7627DD" w:rsidR="008A5865" w:rsidRPr="003D2278" w:rsidRDefault="008A5865">
      <w:pPr>
        <w:rPr>
          <w:sz w:val="24"/>
          <w:szCs w:val="24"/>
        </w:rPr>
      </w:pPr>
      <w:r w:rsidRPr="003D2278">
        <w:rPr>
          <w:sz w:val="24"/>
          <w:szCs w:val="24"/>
        </w:rPr>
        <w:t xml:space="preserve">Tööohutus, töötervishoid ja keskkonnakaitse (4t)  </w:t>
      </w:r>
    </w:p>
    <w:p w14:paraId="442B1B91" w14:textId="7C83FB95" w:rsidR="008A5865" w:rsidRPr="003D2278" w:rsidRDefault="008A5865">
      <w:pPr>
        <w:rPr>
          <w:sz w:val="24"/>
          <w:szCs w:val="24"/>
        </w:rPr>
      </w:pPr>
      <w:r w:rsidRPr="003D2278">
        <w:rPr>
          <w:sz w:val="24"/>
          <w:szCs w:val="24"/>
        </w:rPr>
        <w:t>Liiklus</w:t>
      </w:r>
      <w:r w:rsidR="00614DFE">
        <w:rPr>
          <w:sz w:val="24"/>
          <w:szCs w:val="24"/>
        </w:rPr>
        <w:t>seadus</w:t>
      </w:r>
      <w:r w:rsidRPr="003D2278">
        <w:rPr>
          <w:sz w:val="24"/>
          <w:szCs w:val="24"/>
        </w:rPr>
        <w:t xml:space="preserve"> ja liiklusohutus (2t)  </w:t>
      </w:r>
    </w:p>
    <w:p w14:paraId="18555AC6" w14:textId="40A35123" w:rsidR="008A5865" w:rsidRPr="003D2278" w:rsidRDefault="008A5865">
      <w:pPr>
        <w:rPr>
          <w:sz w:val="24"/>
          <w:szCs w:val="24"/>
        </w:rPr>
      </w:pPr>
      <w:r w:rsidRPr="003D2278">
        <w:rPr>
          <w:sz w:val="24"/>
          <w:szCs w:val="24"/>
        </w:rPr>
        <w:t xml:space="preserve">Tõstuki tehnilised parameetrid ja stabiilsus, lisaseadmed (6t)  </w:t>
      </w:r>
    </w:p>
    <w:p w14:paraId="689D3AA6" w14:textId="77777777" w:rsidR="003D2278" w:rsidRPr="003D2278" w:rsidRDefault="008A5865">
      <w:pPr>
        <w:rPr>
          <w:sz w:val="24"/>
          <w:szCs w:val="24"/>
        </w:rPr>
      </w:pPr>
      <w:r w:rsidRPr="003D2278">
        <w:rPr>
          <w:sz w:val="24"/>
          <w:szCs w:val="24"/>
        </w:rPr>
        <w:t>Tõstukitega töötamise ja nende hooldamise praktiliste töövõtete õppimine juhendaja</w:t>
      </w:r>
      <w:r w:rsidR="003D2278" w:rsidRPr="003D2278">
        <w:rPr>
          <w:sz w:val="24"/>
          <w:szCs w:val="24"/>
        </w:rPr>
        <w:t xml:space="preserve">ga </w:t>
      </w:r>
      <w:r w:rsidRPr="003D2278">
        <w:rPr>
          <w:sz w:val="24"/>
          <w:szCs w:val="24"/>
        </w:rPr>
        <w:t xml:space="preserve">(56t) </w:t>
      </w:r>
    </w:p>
    <w:p w14:paraId="0738EEF3" w14:textId="1AA9FBBD" w:rsidR="008A5865" w:rsidRPr="003D2278" w:rsidRDefault="008A5865">
      <w:pPr>
        <w:rPr>
          <w:sz w:val="24"/>
          <w:szCs w:val="24"/>
        </w:rPr>
      </w:pPr>
      <w:r w:rsidRPr="003D2278">
        <w:rPr>
          <w:sz w:val="24"/>
          <w:szCs w:val="24"/>
        </w:rPr>
        <w:t xml:space="preserve">Õppekava läbimine võimaldab omandada teadmisi töömasinatega töötamist </w:t>
      </w:r>
    </w:p>
    <w:p w14:paraId="0E6FC57E" w14:textId="77777777" w:rsidR="008A5865" w:rsidRPr="003D2278" w:rsidRDefault="008A5865">
      <w:pPr>
        <w:rPr>
          <w:sz w:val="24"/>
          <w:szCs w:val="24"/>
        </w:rPr>
      </w:pPr>
      <w:r w:rsidRPr="003D2278">
        <w:rPr>
          <w:sz w:val="24"/>
          <w:szCs w:val="24"/>
        </w:rPr>
        <w:t xml:space="preserve">käsitlevast seadusandlusest, tõstukijuhi kohustusest ja vastutusest, turvavarustuse kasutamisest. </w:t>
      </w:r>
    </w:p>
    <w:p w14:paraId="2A9B408A" w14:textId="14168B27" w:rsidR="008A5865" w:rsidRPr="003D2278" w:rsidRDefault="008A5865">
      <w:pPr>
        <w:rPr>
          <w:sz w:val="24"/>
          <w:szCs w:val="24"/>
        </w:rPr>
      </w:pPr>
      <w:r w:rsidRPr="003D2278">
        <w:rPr>
          <w:b/>
          <w:bCs/>
          <w:sz w:val="24"/>
          <w:szCs w:val="24"/>
        </w:rPr>
        <w:t>Kontroll:</w:t>
      </w:r>
      <w:r w:rsidRPr="003D2278">
        <w:rPr>
          <w:sz w:val="24"/>
          <w:szCs w:val="24"/>
        </w:rPr>
        <w:t xml:space="preserve"> Teooria ja praktika eksam</w:t>
      </w:r>
    </w:p>
    <w:p w14:paraId="3FE5064C" w14:textId="073FB1E1" w:rsidR="008A5865" w:rsidRPr="003D2278" w:rsidRDefault="008A5865">
      <w:pPr>
        <w:rPr>
          <w:sz w:val="24"/>
          <w:szCs w:val="24"/>
        </w:rPr>
      </w:pPr>
      <w:r w:rsidRPr="003D2278">
        <w:rPr>
          <w:b/>
          <w:bCs/>
          <w:sz w:val="24"/>
          <w:szCs w:val="24"/>
        </w:rPr>
        <w:t>Õpikeskkond.</w:t>
      </w:r>
      <w:r w:rsidRPr="003D2278">
        <w:rPr>
          <w:sz w:val="24"/>
          <w:szCs w:val="24"/>
        </w:rPr>
        <w:t xml:space="preserve"> Teooriaõpe ja teadmiste kontroll toimub koolitaja õppeklassis või mõnes teises tervisekaitse nõuetele vastavas ruumis või koolituse tellija ruumides. Koolituse praktiline osa viiakse läbi reaalses töökeskkonnas. Koolitatavad saavad kirjalikult õppejõu poolt koostatud õppematerjali, millele on võimalik loengu käigus teha märkmeid. Koolitatavad saavad praktikumi käigus kasutada ohutuse tagamiseks vajalikku turvavarustust: ohutusvest, ohutuskiiver, töökindad. Koolitatavad saavad praktikumi käigus praktiseerida töötamist erinevatel tõstukitel ning virnastajatel. </w:t>
      </w:r>
    </w:p>
    <w:p w14:paraId="4423E88D" w14:textId="77777777" w:rsidR="003D2278" w:rsidRPr="003D2278" w:rsidRDefault="003D2278">
      <w:pPr>
        <w:rPr>
          <w:sz w:val="24"/>
          <w:szCs w:val="24"/>
        </w:rPr>
      </w:pPr>
      <w:r w:rsidRPr="003D2278">
        <w:rPr>
          <w:b/>
          <w:bCs/>
          <w:sz w:val="24"/>
          <w:szCs w:val="24"/>
        </w:rPr>
        <w:t>Koolituse lõpetamine:</w:t>
      </w:r>
      <w:r w:rsidRPr="003D2278">
        <w:rPr>
          <w:sz w:val="24"/>
          <w:szCs w:val="24"/>
        </w:rPr>
        <w:t xml:space="preserve">  Õppekava täitmine vähemalt 80% mahus, eksam teoorias ja praktikas. Teooriaeksam: koolitusel osaleja vastab, pärast teooriaõpet ja praktikumi edukat läbimist, kirjalikult kahekümne viiele valikvastustega küsimusele. </w:t>
      </w:r>
    </w:p>
    <w:p w14:paraId="3197BD4F" w14:textId="5DDD409C" w:rsidR="003D2278" w:rsidRPr="003D2278" w:rsidRDefault="003D2278">
      <w:pPr>
        <w:rPr>
          <w:sz w:val="24"/>
          <w:szCs w:val="24"/>
        </w:rPr>
      </w:pPr>
      <w:r w:rsidRPr="003D2278">
        <w:rPr>
          <w:b/>
          <w:bCs/>
          <w:sz w:val="24"/>
          <w:szCs w:val="24"/>
        </w:rPr>
        <w:t>Praktika eksam:</w:t>
      </w:r>
      <w:r w:rsidRPr="003D2278">
        <w:rPr>
          <w:sz w:val="24"/>
          <w:szCs w:val="24"/>
        </w:rPr>
        <w:t xml:space="preserve"> koolitusel osaleja sooritab etteantud ülesande, mille käigus eksamineerija hindab tõstukiga õigeid töötamisvõtteid, ohutuse tagamist ning töökeskkonnaga arvestamist. Lõpetamisel väljastatavad dokumendid: tunnistus kursuse läbimise kohta ning plastikust tõstukijuhiluba.</w:t>
      </w:r>
    </w:p>
    <w:p w14:paraId="17B1EBA0" w14:textId="77777777" w:rsidR="003D2278" w:rsidRPr="003D2278" w:rsidRDefault="003D2278">
      <w:pPr>
        <w:rPr>
          <w:sz w:val="24"/>
          <w:szCs w:val="24"/>
        </w:rPr>
      </w:pPr>
    </w:p>
    <w:p w14:paraId="2921E337" w14:textId="77777777" w:rsidR="008A5865" w:rsidRPr="003D2278" w:rsidRDefault="008A5865">
      <w:pPr>
        <w:rPr>
          <w:b/>
          <w:bCs/>
          <w:sz w:val="24"/>
          <w:szCs w:val="24"/>
        </w:rPr>
      </w:pPr>
    </w:p>
    <w:sectPr w:rsidR="008A5865" w:rsidRPr="003D2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96"/>
    <w:rsid w:val="00065096"/>
    <w:rsid w:val="003D2278"/>
    <w:rsid w:val="00614DFE"/>
    <w:rsid w:val="008243D1"/>
    <w:rsid w:val="008A5865"/>
    <w:rsid w:val="00AE5A22"/>
    <w:rsid w:val="00B778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3A28"/>
  <w15:chartTrackingRefBased/>
  <w15:docId w15:val="{45994495-68F1-4993-A06D-D2C6C4AF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 Laanemäe</dc:creator>
  <cp:keywords/>
  <dc:description/>
  <cp:lastModifiedBy>Mart</cp:lastModifiedBy>
  <cp:revision>2</cp:revision>
  <cp:lastPrinted>2019-09-17T19:40:00Z</cp:lastPrinted>
  <dcterms:created xsi:type="dcterms:W3CDTF">2021-11-03T12:38:00Z</dcterms:created>
  <dcterms:modified xsi:type="dcterms:W3CDTF">2021-11-03T12:38:00Z</dcterms:modified>
</cp:coreProperties>
</file>